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E" w:rsidRPr="00C912A6" w:rsidRDefault="00EC3B00" w:rsidP="002279CE">
      <w:pPr>
        <w:widowControl w:val="0"/>
        <w:tabs>
          <w:tab w:val="left" w:pos="5245"/>
        </w:tabs>
        <w:suppressAutoHyphens/>
        <w:spacing w:after="0" w:line="240" w:lineRule="auto"/>
        <w:ind w:right="160"/>
        <w:rPr>
          <w:rFonts w:ascii="Plumb" w:hAnsi="Plumb" w:cs="Arial"/>
          <w:color w:val="1C5BA7"/>
          <w:szCs w:val="20"/>
          <w:lang w:val="en-US"/>
        </w:rPr>
      </w:pPr>
      <w:r>
        <w:rPr>
          <w:rFonts w:ascii="Verdana" w:hAnsi="Verdana"/>
          <w:noProof/>
          <w:color w:val="215CA7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ge">
                  <wp:posOffset>685800</wp:posOffset>
                </wp:positionV>
                <wp:extent cx="3347720" cy="990600"/>
                <wp:effectExtent l="0" t="0" r="508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7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CF" w:rsidRPr="002279CE" w:rsidRDefault="007349CF" w:rsidP="002279CE">
                            <w:pPr>
                              <w:widowControl w:val="0"/>
                              <w:tabs>
                                <w:tab w:val="left" w:pos="5245"/>
                              </w:tabs>
                              <w:suppressAutoHyphens/>
                              <w:spacing w:after="0" w:line="240" w:lineRule="auto"/>
                              <w:ind w:right="160"/>
                              <w:rPr>
                                <w:rFonts w:ascii="Verdana" w:hAnsi="Verdana"/>
                                <w:noProof/>
                                <w:color w:val="215CA7"/>
                                <w:sz w:val="20"/>
                                <w:lang w:eastAsia="ru-RU"/>
                              </w:rPr>
                            </w:pPr>
                            <w:r w:rsidRPr="002279CE">
                              <w:rPr>
                                <w:rFonts w:ascii="Plumb" w:hAnsi="Plumb" w:cs="Arial"/>
                                <w:szCs w:val="20"/>
                              </w:rPr>
                              <w:t>ООО «ИНКО-Телеком»</w:t>
                            </w:r>
                          </w:p>
                          <w:p w:rsidR="007349CF" w:rsidRPr="002279CE" w:rsidRDefault="007349CF" w:rsidP="002279CE">
                            <w:pPr>
                              <w:contextualSpacing/>
                              <w:rPr>
                                <w:rFonts w:ascii="Plumb" w:hAnsi="Plumb" w:cs="Arial"/>
                                <w:szCs w:val="20"/>
                              </w:rPr>
                            </w:pPr>
                            <w:r w:rsidRPr="002279CE">
                              <w:rPr>
                                <w:rFonts w:ascii="Plumb" w:hAnsi="Plumb" w:cs="Arial"/>
                                <w:szCs w:val="20"/>
                              </w:rPr>
                              <w:t>Тел/факс: (496) 639-44-44, (496) 639-40-01</w:t>
                            </w:r>
                          </w:p>
                          <w:p w:rsidR="007349CF" w:rsidRPr="002279CE" w:rsidRDefault="007349CF" w:rsidP="002279CE">
                            <w:pPr>
                              <w:contextualSpacing/>
                              <w:rPr>
                                <w:rFonts w:ascii="Plumb" w:hAnsi="Plumb" w:cs="Arial"/>
                                <w:szCs w:val="20"/>
                              </w:rPr>
                            </w:pPr>
                            <w:r w:rsidRPr="002279CE">
                              <w:rPr>
                                <w:rFonts w:ascii="Plumb" w:hAnsi="Plumb" w:cs="Arial"/>
                                <w:szCs w:val="20"/>
                              </w:rPr>
                              <w:t>140501, МО, г. Луховицы, ул. Тимирязева, д.120</w:t>
                            </w:r>
                          </w:p>
                          <w:p w:rsidR="007349CF" w:rsidRPr="002279CE" w:rsidRDefault="007349CF" w:rsidP="002279CE">
                            <w:pPr>
                              <w:contextualSpacing/>
                              <w:rPr>
                                <w:rFonts w:ascii="Plumb" w:hAnsi="Plumb" w:cs="Arial"/>
                                <w:szCs w:val="20"/>
                              </w:rPr>
                            </w:pPr>
                            <w:r w:rsidRPr="002279CE">
                              <w:rPr>
                                <w:rFonts w:ascii="Plumb" w:hAnsi="Plumb" w:cs="Arial"/>
                                <w:szCs w:val="20"/>
                                <w:lang w:val="en-US"/>
                              </w:rPr>
                              <w:t>Web</w:t>
                            </w:r>
                            <w:r w:rsidRPr="002279CE">
                              <w:rPr>
                                <w:rFonts w:ascii="Plumb" w:hAnsi="Plumb" w:cs="Arial"/>
                                <w:szCs w:val="20"/>
                              </w:rPr>
                              <w:t xml:space="preserve">-сайт: </w:t>
                            </w:r>
                            <w:hyperlink r:id="rId9" w:history="1"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</w:rPr>
                                <w:t>://</w:t>
                              </w:r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  <w:lang w:val="en-US"/>
                                </w:rPr>
                                <w:t>inko</w:t>
                              </w:r>
                              <w:proofErr w:type="spellEnd"/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</w:rPr>
                                <w:t>-</w:t>
                              </w:r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  <w:lang w:val="en-US"/>
                                </w:rPr>
                                <w:t>telecom</w:t>
                              </w:r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</w:rPr>
                                <w:t>.</w:t>
                              </w:r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349CF" w:rsidRPr="002279CE" w:rsidRDefault="007349CF" w:rsidP="002279CE">
                            <w:pPr>
                              <w:contextualSpacing/>
                              <w:rPr>
                                <w:rFonts w:ascii="Plumb" w:hAnsi="Plumb" w:cs="Arial"/>
                                <w:color w:val="1C5BA7"/>
                                <w:szCs w:val="20"/>
                                <w:lang w:val="en-US"/>
                              </w:rPr>
                            </w:pPr>
                            <w:r w:rsidRPr="002279CE">
                              <w:rPr>
                                <w:rFonts w:ascii="Plumb" w:hAnsi="Plumb" w:cs="Arial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2279CE">
                              <w:rPr>
                                <w:rFonts w:ascii="Plumb" w:hAnsi="Plumb" w:cs="Arial"/>
                                <w:color w:val="1C5BA7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2279CE">
                                <w:rPr>
                                  <w:rStyle w:val="a9"/>
                                  <w:rFonts w:ascii="Plumb" w:hAnsi="Plumb" w:cs="Arial"/>
                                  <w:color w:val="1C5BA7"/>
                                  <w:szCs w:val="20"/>
                                  <w:lang w:val="en-US"/>
                                </w:rPr>
                                <w:t>info@inko-telecom.ru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1pt;margin-top:54pt;width:263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7349CF" w:rsidRPr="002279CE" w:rsidRDefault="007349CF" w:rsidP="002279CE">
                      <w:pPr>
                        <w:widowControl w:val="0"/>
                        <w:tabs>
                          <w:tab w:val="left" w:pos="5245"/>
                        </w:tabs>
                        <w:suppressAutoHyphens/>
                        <w:spacing w:after="0" w:line="240" w:lineRule="auto"/>
                        <w:ind w:right="160"/>
                        <w:rPr>
                          <w:rFonts w:ascii="Verdana" w:hAnsi="Verdana"/>
                          <w:noProof/>
                          <w:color w:val="215CA7"/>
                          <w:sz w:val="20"/>
                          <w:lang w:eastAsia="ru-RU"/>
                        </w:rPr>
                      </w:pPr>
                      <w:r w:rsidRPr="002279CE">
                        <w:rPr>
                          <w:rFonts w:ascii="Plumb" w:hAnsi="Plumb" w:cs="Arial"/>
                          <w:szCs w:val="20"/>
                        </w:rPr>
                        <w:t>ООО «ИНКО-Телеком»</w:t>
                      </w:r>
                    </w:p>
                    <w:p w:rsidR="007349CF" w:rsidRPr="002279CE" w:rsidRDefault="007349CF" w:rsidP="002279CE">
                      <w:pPr>
                        <w:contextualSpacing/>
                        <w:rPr>
                          <w:rFonts w:ascii="Plumb" w:hAnsi="Plumb" w:cs="Arial"/>
                          <w:szCs w:val="20"/>
                        </w:rPr>
                      </w:pPr>
                      <w:r w:rsidRPr="002279CE">
                        <w:rPr>
                          <w:rFonts w:ascii="Plumb" w:hAnsi="Plumb" w:cs="Arial"/>
                          <w:szCs w:val="20"/>
                        </w:rPr>
                        <w:t>Тел/факс: (496) 639-44-44, (496) 639-40-01</w:t>
                      </w:r>
                    </w:p>
                    <w:p w:rsidR="007349CF" w:rsidRPr="002279CE" w:rsidRDefault="007349CF" w:rsidP="002279CE">
                      <w:pPr>
                        <w:contextualSpacing/>
                        <w:rPr>
                          <w:rFonts w:ascii="Plumb" w:hAnsi="Plumb" w:cs="Arial"/>
                          <w:szCs w:val="20"/>
                        </w:rPr>
                      </w:pPr>
                      <w:r w:rsidRPr="002279CE">
                        <w:rPr>
                          <w:rFonts w:ascii="Plumb" w:hAnsi="Plumb" w:cs="Arial"/>
                          <w:szCs w:val="20"/>
                        </w:rPr>
                        <w:t xml:space="preserve">140501, МО, г. </w:t>
                      </w:r>
                      <w:proofErr w:type="spellStart"/>
                      <w:r w:rsidRPr="002279CE">
                        <w:rPr>
                          <w:rFonts w:ascii="Plumb" w:hAnsi="Plumb" w:cs="Arial"/>
                          <w:szCs w:val="20"/>
                        </w:rPr>
                        <w:t>Луховицы</w:t>
                      </w:r>
                      <w:proofErr w:type="spellEnd"/>
                      <w:r w:rsidRPr="002279CE">
                        <w:rPr>
                          <w:rFonts w:ascii="Plumb" w:hAnsi="Plumb" w:cs="Arial"/>
                          <w:szCs w:val="20"/>
                        </w:rPr>
                        <w:t>, ул. Тимирязева, д.120</w:t>
                      </w:r>
                    </w:p>
                    <w:p w:rsidR="007349CF" w:rsidRPr="002279CE" w:rsidRDefault="007349CF" w:rsidP="002279CE">
                      <w:pPr>
                        <w:contextualSpacing/>
                        <w:rPr>
                          <w:rFonts w:ascii="Plumb" w:hAnsi="Plumb" w:cs="Arial"/>
                          <w:szCs w:val="20"/>
                        </w:rPr>
                      </w:pPr>
                      <w:r w:rsidRPr="002279CE">
                        <w:rPr>
                          <w:rFonts w:ascii="Plumb" w:hAnsi="Plumb" w:cs="Arial"/>
                          <w:szCs w:val="20"/>
                          <w:lang w:val="en-US"/>
                        </w:rPr>
                        <w:t>Web</w:t>
                      </w:r>
                      <w:r w:rsidRPr="002279CE">
                        <w:rPr>
                          <w:rFonts w:ascii="Plumb" w:hAnsi="Plumb" w:cs="Arial"/>
                          <w:szCs w:val="20"/>
                        </w:rPr>
                        <w:t xml:space="preserve">-сайт: </w:t>
                      </w:r>
                      <w:hyperlink r:id="rId11" w:history="1"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  <w:lang w:val="en-US"/>
                          </w:rPr>
                          <w:t>http</w:t>
                        </w:r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</w:rPr>
                          <w:t>://</w:t>
                        </w:r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  <w:lang w:val="en-US"/>
                          </w:rPr>
                          <w:t>www</w:t>
                        </w:r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</w:rPr>
                          <w:t>.</w:t>
                        </w:r>
                        <w:proofErr w:type="spellStart"/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  <w:lang w:val="en-US"/>
                          </w:rPr>
                          <w:t>inko</w:t>
                        </w:r>
                        <w:proofErr w:type="spellEnd"/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</w:rPr>
                          <w:t>-</w:t>
                        </w:r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  <w:lang w:val="en-US"/>
                          </w:rPr>
                          <w:t>telecom</w:t>
                        </w:r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</w:rPr>
                          <w:t>.</w:t>
                        </w:r>
                        <w:proofErr w:type="spellStart"/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7349CF" w:rsidRPr="002279CE" w:rsidRDefault="007349CF" w:rsidP="002279CE">
                      <w:pPr>
                        <w:contextualSpacing/>
                        <w:rPr>
                          <w:rFonts w:ascii="Plumb" w:hAnsi="Plumb" w:cs="Arial"/>
                          <w:color w:val="1C5BA7"/>
                          <w:szCs w:val="20"/>
                          <w:lang w:val="en-US"/>
                        </w:rPr>
                      </w:pPr>
                      <w:r w:rsidRPr="002279CE">
                        <w:rPr>
                          <w:rFonts w:ascii="Plumb" w:hAnsi="Plumb" w:cs="Arial"/>
                          <w:szCs w:val="20"/>
                          <w:lang w:val="en-US"/>
                        </w:rPr>
                        <w:t>E-mail</w:t>
                      </w:r>
                      <w:r w:rsidRPr="002279CE">
                        <w:rPr>
                          <w:rFonts w:ascii="Plumb" w:hAnsi="Plumb" w:cs="Arial"/>
                          <w:color w:val="1C5BA7"/>
                          <w:szCs w:val="20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2279CE">
                          <w:rPr>
                            <w:rStyle w:val="a9"/>
                            <w:rFonts w:ascii="Plumb" w:hAnsi="Plumb" w:cs="Arial"/>
                            <w:color w:val="1C5BA7"/>
                            <w:szCs w:val="20"/>
                            <w:lang w:val="en-US"/>
                          </w:rPr>
                          <w:t>info@inko-telecom.ru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279CE" w:rsidRDefault="002279CE"/>
    <w:p w:rsidR="007E6EDB" w:rsidRDefault="007E6EDB" w:rsidP="008667BB"/>
    <w:p w:rsidR="00B545D0" w:rsidRDefault="00B545D0" w:rsidP="008667BB">
      <w:pPr>
        <w:rPr>
          <w:sz w:val="18"/>
          <w:szCs w:val="18"/>
        </w:rPr>
      </w:pPr>
    </w:p>
    <w:p w:rsidR="00B545D0" w:rsidRPr="00B545D0" w:rsidRDefault="00B545D0" w:rsidP="00B545D0">
      <w:pPr>
        <w:widowControl w:val="0"/>
        <w:tabs>
          <w:tab w:val="left" w:pos="9900"/>
        </w:tabs>
        <w:suppressAutoHyphens/>
        <w:spacing w:after="0" w:line="360" w:lineRule="auto"/>
        <w:ind w:left="180" w:right="360"/>
        <w:jc w:val="center"/>
        <w:rPr>
          <w:rFonts w:ascii="Times New Roman" w:eastAsia="Times New Roman" w:hAnsi="Times New Roman" w:cs="Times New Roman"/>
          <w:bCs/>
          <w:kern w:val="2"/>
          <w:sz w:val="32"/>
          <w:szCs w:val="24"/>
          <w:u w:val="single"/>
          <w:lang w:eastAsia="ru-RU"/>
        </w:rPr>
      </w:pPr>
      <w:r w:rsidRPr="00B545D0">
        <w:rPr>
          <w:rFonts w:ascii="Times New Roman" w:eastAsia="Times New Roman" w:hAnsi="Times New Roman" w:cs="Times New Roman"/>
          <w:bCs/>
          <w:kern w:val="2"/>
          <w:sz w:val="32"/>
          <w:szCs w:val="24"/>
          <w:u w:val="single"/>
          <w:lang w:eastAsia="ru-RU"/>
        </w:rPr>
        <w:t>Реквизиты предприятия</w:t>
      </w:r>
    </w:p>
    <w:p w:rsidR="00B545D0" w:rsidRPr="00B545D0" w:rsidRDefault="00B545D0" w:rsidP="00B545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6294"/>
      </w:tblGrid>
      <w:tr w:rsidR="00B545D0" w:rsidRPr="00B545D0" w:rsidTr="00B545D0">
        <w:trPr>
          <w:trHeight w:val="61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«ИНКО-Телеком»</w:t>
            </w:r>
          </w:p>
        </w:tc>
      </w:tr>
      <w:tr w:rsidR="00B545D0" w:rsidRPr="00B545D0" w:rsidTr="00B545D0">
        <w:trPr>
          <w:trHeight w:val="93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Сокращенное наименование, Юридический адрес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ООО «ИНКО-Телеком» 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140501,Московская область, г. Луховицы, </w:t>
            </w:r>
          </w:p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proofErr w:type="spellStart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</w:t>
            </w:r>
            <w:proofErr w:type="gramStart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.Т</w:t>
            </w:r>
            <w:proofErr w:type="gramEnd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имирязева</w:t>
            </w:r>
            <w:proofErr w:type="spellEnd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д.120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140501,Московская область, г. Луховицы, </w:t>
            </w:r>
          </w:p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</w:t>
            </w:r>
            <w:proofErr w:type="gramStart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.Т</w:t>
            </w:r>
            <w:proofErr w:type="gramEnd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имирязева</w:t>
            </w:r>
            <w:proofErr w:type="spellEnd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д.120</w:t>
            </w:r>
          </w:p>
        </w:tc>
      </w:tr>
      <w:tr w:rsidR="00B545D0" w:rsidRPr="00B545D0" w:rsidTr="00B545D0">
        <w:trPr>
          <w:trHeight w:val="32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proofErr w:type="gramStart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proofErr w:type="gramEnd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/с  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40702810440230000770</w:t>
            </w:r>
          </w:p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ПАО Сбербанк России г. Москва </w:t>
            </w:r>
          </w:p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БИК 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044525225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/с  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30101810400000000225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5072725904/507201001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1085072002168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61.10 – основной, </w:t>
            </w: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26.30.17; 33.14; 33.20; 41.20; 43.21; 46.43; 47.43; 47.54; 47.78.2; 60.10; 60.20; 61.10.1; 61.10.4; 68.31.1; 68.31.3; 68.31.4; 71.12.1; 71.20; 73.11; 73.20.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88856232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46230501000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Ходорченко Виталий Валерьевич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7D42F1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Ходорченко Виталий Валерьевич</w:t>
            </w:r>
            <w:bookmarkStart w:id="0" w:name="_GoBack"/>
            <w:bookmarkEnd w:id="0"/>
          </w:p>
        </w:tc>
      </w:tr>
      <w:tr w:rsidR="00B545D0" w:rsidRPr="00B545D0" w:rsidTr="00B545D0">
        <w:trPr>
          <w:trHeight w:val="32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8(49663) 9-44-44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E</w:t>
            </w: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info@inko-telecom.ru</w:t>
            </w:r>
          </w:p>
        </w:tc>
      </w:tr>
      <w:tr w:rsidR="00B545D0" w:rsidRPr="00B545D0" w:rsidTr="00B545D0">
        <w:trPr>
          <w:trHeight w:val="30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D0" w:rsidRPr="00B545D0" w:rsidRDefault="00B545D0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ru-RU"/>
              </w:rPr>
              <w:t>Web</w:t>
            </w:r>
            <w:r w:rsidRPr="00B545D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-сайт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0" w:rsidRPr="00B545D0" w:rsidRDefault="00883CDE" w:rsidP="00B545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3" w:history="1">
              <w:r w:rsidR="00B545D0" w:rsidRPr="00B545D0">
                <w:rPr>
                  <w:rFonts w:ascii="Times New Roman" w:eastAsia="Times New Roman" w:hAnsi="Times New Roman" w:cs="Times New Roman"/>
                  <w:kern w:val="2"/>
                  <w:sz w:val="26"/>
                  <w:szCs w:val="26"/>
                  <w:lang w:val="en-US" w:eastAsia="ru-RU"/>
                </w:rPr>
                <w:t>www</w:t>
              </w:r>
              <w:r w:rsidR="00B545D0" w:rsidRPr="00B545D0">
                <w:rPr>
                  <w:rFonts w:ascii="Times New Roman" w:eastAsia="Times New Roman" w:hAnsi="Times New Roman" w:cs="Times New Roman"/>
                  <w:kern w:val="2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545D0" w:rsidRPr="00B545D0">
                <w:rPr>
                  <w:rFonts w:ascii="Times New Roman" w:eastAsia="Times New Roman" w:hAnsi="Times New Roman" w:cs="Times New Roman"/>
                  <w:kern w:val="2"/>
                  <w:sz w:val="26"/>
                  <w:szCs w:val="26"/>
                  <w:lang w:val="en-US" w:eastAsia="ru-RU"/>
                </w:rPr>
                <w:t>inko</w:t>
              </w:r>
              <w:proofErr w:type="spellEnd"/>
              <w:r w:rsidR="00B545D0" w:rsidRPr="00B545D0">
                <w:rPr>
                  <w:rFonts w:ascii="Times New Roman" w:eastAsia="Times New Roman" w:hAnsi="Times New Roman" w:cs="Times New Roman"/>
                  <w:kern w:val="2"/>
                  <w:sz w:val="26"/>
                  <w:szCs w:val="26"/>
                  <w:lang w:val="en-US" w:eastAsia="ru-RU"/>
                </w:rPr>
                <w:t>-telecom</w:t>
              </w:r>
              <w:r w:rsidR="00B545D0" w:rsidRPr="00B545D0">
                <w:rPr>
                  <w:rFonts w:ascii="Times New Roman" w:eastAsia="Times New Roman" w:hAnsi="Times New Roman" w:cs="Times New Roman"/>
                  <w:kern w:val="2"/>
                  <w:sz w:val="26"/>
                  <w:szCs w:val="26"/>
                  <w:lang w:eastAsia="ru-RU"/>
                </w:rPr>
                <w:t>.</w:t>
              </w:r>
              <w:r w:rsidR="00B545D0" w:rsidRPr="00B545D0">
                <w:rPr>
                  <w:rFonts w:ascii="Times New Roman" w:eastAsia="Times New Roman" w:hAnsi="Times New Roman" w:cs="Times New Roman"/>
                  <w:kern w:val="2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</w:tr>
    </w:tbl>
    <w:p w:rsidR="00B545D0" w:rsidRPr="00B545D0" w:rsidRDefault="00B545D0" w:rsidP="00B545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545D0" w:rsidRPr="00B545D0" w:rsidRDefault="00B545D0" w:rsidP="00B545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545D0" w:rsidRPr="00B545D0" w:rsidRDefault="00B545D0" w:rsidP="00B545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545D0" w:rsidRPr="00B545D0" w:rsidRDefault="00B545D0" w:rsidP="00B545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545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Директор ООО «ИНКО-Телеком» </w:t>
      </w:r>
      <w:r w:rsidRPr="00B545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B545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B545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B545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B545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В.В. Ходорченко</w:t>
      </w:r>
    </w:p>
    <w:sectPr w:rsidR="00B545D0" w:rsidRPr="00B545D0" w:rsidSect="00995638">
      <w:headerReference w:type="default" r:id="rId14"/>
      <w:footerReference w:type="default" r:id="rId15"/>
      <w:pgSz w:w="11906" w:h="16838"/>
      <w:pgMar w:top="1134" w:right="1247" w:bottom="1134" w:left="1247" w:header="709" w:footer="3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DE" w:rsidRDefault="00883CDE" w:rsidP="002279CE">
      <w:pPr>
        <w:spacing w:after="0" w:line="240" w:lineRule="auto"/>
      </w:pPr>
      <w:r>
        <w:separator/>
      </w:r>
    </w:p>
  </w:endnote>
  <w:endnote w:type="continuationSeparator" w:id="0">
    <w:p w:rsidR="00883CDE" w:rsidRDefault="00883CDE" w:rsidP="0022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umb">
    <w:panose1 w:val="00000000000000000000"/>
    <w:charset w:val="00"/>
    <w:family w:val="modern"/>
    <w:notTrueType/>
    <w:pitch w:val="variable"/>
    <w:sig w:usb0="80000AAF" w:usb1="40000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BB" w:rsidRDefault="008667BB">
    <w:pPr>
      <w:pStyle w:val="a5"/>
      <w:rPr>
        <w:noProof/>
        <w:lang w:eastAsia="ru-RU"/>
      </w:rPr>
    </w:pPr>
  </w:p>
  <w:p w:rsidR="007349CF" w:rsidRDefault="007349C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-833120</wp:posOffset>
          </wp:positionH>
          <wp:positionV relativeFrom="margin">
            <wp:posOffset>7050405</wp:posOffset>
          </wp:positionV>
          <wp:extent cx="3098800" cy="2855595"/>
          <wp:effectExtent l="0" t="0" r="0" b="1905"/>
          <wp:wrapNone/>
          <wp:docPr id="16" name="Рисунок 16" descr="\\172.16.255.24\инфо папка\ОТДЕЛ МАРКЕТИНГА\Реклама_медиапланирование\Макеты\Отдел Маркетинг\ух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72.16.255.24\инфо папка\ОТДЕЛ МАРКЕТИНГА\Реклама_медиапланирование\Макеты\Отдел Маркетинг\ух-1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785" r="55224"/>
                  <a:stretch/>
                </pic:blipFill>
                <pic:spPr bwMode="auto">
                  <a:xfrm>
                    <a:off x="0" y="0"/>
                    <a:ext cx="3098800" cy="2855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349CF" w:rsidRDefault="00734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DE" w:rsidRDefault="00883CDE" w:rsidP="002279CE">
      <w:pPr>
        <w:spacing w:after="0" w:line="240" w:lineRule="auto"/>
      </w:pPr>
      <w:r>
        <w:separator/>
      </w:r>
    </w:p>
  </w:footnote>
  <w:footnote w:type="continuationSeparator" w:id="0">
    <w:p w:rsidR="00883CDE" w:rsidRDefault="00883CDE" w:rsidP="0022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CF" w:rsidRDefault="007349CF">
    <w:pPr>
      <w:pStyle w:val="a3"/>
    </w:pPr>
  </w:p>
  <w:p w:rsidR="007349CF" w:rsidRDefault="007349CF">
    <w:pPr>
      <w:pStyle w:val="a3"/>
    </w:pPr>
    <w:r w:rsidRPr="00C912A6">
      <w:rPr>
        <w:rFonts w:ascii="Verdana" w:hAnsi="Verdana"/>
        <w:noProof/>
        <w:color w:val="215CA7"/>
        <w:sz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3570605</wp:posOffset>
          </wp:positionH>
          <wp:positionV relativeFrom="margin">
            <wp:posOffset>-105410</wp:posOffset>
          </wp:positionV>
          <wp:extent cx="2428875" cy="1040130"/>
          <wp:effectExtent l="0" t="0" r="9525" b="0"/>
          <wp:wrapNone/>
          <wp:docPr id="15" name="Рисунок 15" descr="\\172.16.255.24\инфо папка\ОТДЕЛ МАРКЕТИНГА\Реклама_медиапланирование\Макеты\Логотип инко\Новый логотип ИНКО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255.24\инфо папка\ОТДЕЛ МАРКЕТИНГА\Реклама_медиапланирование\Макеты\Логотип инко\Новый логотип ИНКО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77" t="24934" r="14969" b="23029"/>
                  <a:stretch/>
                </pic:blipFill>
                <pic:spPr bwMode="auto">
                  <a:xfrm>
                    <a:off x="0" y="0"/>
                    <a:ext cx="242887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6AD"/>
    <w:multiLevelType w:val="hybridMultilevel"/>
    <w:tmpl w:val="825EE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B30D1"/>
    <w:multiLevelType w:val="hybridMultilevel"/>
    <w:tmpl w:val="D4EE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7406"/>
    <w:multiLevelType w:val="hybridMultilevel"/>
    <w:tmpl w:val="CCB82654"/>
    <w:lvl w:ilvl="0" w:tplc="E72635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E"/>
    <w:rsid w:val="00002AF9"/>
    <w:rsid w:val="00124432"/>
    <w:rsid w:val="00187940"/>
    <w:rsid w:val="001A23FA"/>
    <w:rsid w:val="002279CE"/>
    <w:rsid w:val="0024747A"/>
    <w:rsid w:val="002A46A6"/>
    <w:rsid w:val="00345AE5"/>
    <w:rsid w:val="003D485F"/>
    <w:rsid w:val="003E178E"/>
    <w:rsid w:val="00423E6B"/>
    <w:rsid w:val="004F21B6"/>
    <w:rsid w:val="00500194"/>
    <w:rsid w:val="0052709C"/>
    <w:rsid w:val="005723F6"/>
    <w:rsid w:val="00665EAE"/>
    <w:rsid w:val="006B2633"/>
    <w:rsid w:val="007349CF"/>
    <w:rsid w:val="007D42F1"/>
    <w:rsid w:val="007E6EDB"/>
    <w:rsid w:val="008667BB"/>
    <w:rsid w:val="00883CDE"/>
    <w:rsid w:val="00995638"/>
    <w:rsid w:val="009D619C"/>
    <w:rsid w:val="00A0651F"/>
    <w:rsid w:val="00A1455A"/>
    <w:rsid w:val="00B24ED6"/>
    <w:rsid w:val="00B545D0"/>
    <w:rsid w:val="00BF6E88"/>
    <w:rsid w:val="00C04079"/>
    <w:rsid w:val="00C0427A"/>
    <w:rsid w:val="00C06965"/>
    <w:rsid w:val="00C27805"/>
    <w:rsid w:val="00CA0349"/>
    <w:rsid w:val="00CC43DE"/>
    <w:rsid w:val="00D3004E"/>
    <w:rsid w:val="00DB177E"/>
    <w:rsid w:val="00E128F4"/>
    <w:rsid w:val="00EC3B00"/>
    <w:rsid w:val="00F6144F"/>
    <w:rsid w:val="00FA5ED5"/>
    <w:rsid w:val="00FE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E"/>
  </w:style>
  <w:style w:type="paragraph" w:styleId="2">
    <w:name w:val="heading 2"/>
    <w:basedOn w:val="a"/>
    <w:link w:val="20"/>
    <w:uiPriority w:val="9"/>
    <w:qFormat/>
    <w:rsid w:val="00F61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CE"/>
  </w:style>
  <w:style w:type="paragraph" w:styleId="a5">
    <w:name w:val="footer"/>
    <w:basedOn w:val="a"/>
    <w:link w:val="a6"/>
    <w:uiPriority w:val="99"/>
    <w:unhideWhenUsed/>
    <w:rsid w:val="0022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CE"/>
  </w:style>
  <w:style w:type="paragraph" w:styleId="a7">
    <w:name w:val="Balloon Text"/>
    <w:basedOn w:val="a"/>
    <w:link w:val="a8"/>
    <w:uiPriority w:val="99"/>
    <w:semiHidden/>
    <w:unhideWhenUsed/>
    <w:rsid w:val="0022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9CE"/>
    <w:rPr>
      <w:rFonts w:ascii="Tahoma" w:hAnsi="Tahoma" w:cs="Tahoma"/>
      <w:sz w:val="16"/>
      <w:szCs w:val="16"/>
    </w:rPr>
  </w:style>
  <w:style w:type="character" w:styleId="a9">
    <w:name w:val="Hyperlink"/>
    <w:rsid w:val="002279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1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665EAE"/>
    <w:pPr>
      <w:ind w:left="720"/>
      <w:contextualSpacing/>
    </w:pPr>
  </w:style>
  <w:style w:type="paragraph" w:customStyle="1" w:styleId="ConsPlusNormal">
    <w:name w:val="ConsPlusNormal"/>
    <w:rsid w:val="001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E"/>
  </w:style>
  <w:style w:type="paragraph" w:styleId="2">
    <w:name w:val="heading 2"/>
    <w:basedOn w:val="a"/>
    <w:link w:val="20"/>
    <w:uiPriority w:val="9"/>
    <w:qFormat/>
    <w:rsid w:val="00F61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CE"/>
  </w:style>
  <w:style w:type="paragraph" w:styleId="a5">
    <w:name w:val="footer"/>
    <w:basedOn w:val="a"/>
    <w:link w:val="a6"/>
    <w:uiPriority w:val="99"/>
    <w:unhideWhenUsed/>
    <w:rsid w:val="0022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CE"/>
  </w:style>
  <w:style w:type="paragraph" w:styleId="a7">
    <w:name w:val="Balloon Text"/>
    <w:basedOn w:val="a"/>
    <w:link w:val="a8"/>
    <w:uiPriority w:val="99"/>
    <w:semiHidden/>
    <w:unhideWhenUsed/>
    <w:rsid w:val="0022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9CE"/>
    <w:rPr>
      <w:rFonts w:ascii="Tahoma" w:hAnsi="Tahoma" w:cs="Tahoma"/>
      <w:sz w:val="16"/>
      <w:szCs w:val="16"/>
    </w:rPr>
  </w:style>
  <w:style w:type="character" w:styleId="a9">
    <w:name w:val="Hyperlink"/>
    <w:rsid w:val="002279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1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665EAE"/>
    <w:pPr>
      <w:ind w:left="720"/>
      <w:contextualSpacing/>
    </w:pPr>
  </w:style>
  <w:style w:type="paragraph" w:customStyle="1" w:styleId="ConsPlusNormal">
    <w:name w:val="ConsPlusNormal"/>
    <w:rsid w:val="001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ko-telec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nko-telec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ko-telec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inko-tele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ko-telecom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8986-821D-4201-A6F2-72F311AC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Минейкина</dc:creator>
  <cp:lastModifiedBy>user</cp:lastModifiedBy>
  <cp:revision>3</cp:revision>
  <cp:lastPrinted>2017-11-16T09:05:00Z</cp:lastPrinted>
  <dcterms:created xsi:type="dcterms:W3CDTF">2020-01-21T08:08:00Z</dcterms:created>
  <dcterms:modified xsi:type="dcterms:W3CDTF">2022-10-03T13:21:00Z</dcterms:modified>
</cp:coreProperties>
</file>